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B38" w:rsidRDefault="00820FE3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钦盛酒库</w:t>
      </w:r>
      <w:r w:rsidR="00A71C3E">
        <w:rPr>
          <w:rFonts w:hint="eastAsia"/>
          <w:b/>
          <w:bCs/>
          <w:sz w:val="36"/>
          <w:szCs w:val="36"/>
        </w:rPr>
        <w:t>空调设备</w:t>
      </w:r>
      <w:r w:rsidR="009A567C">
        <w:rPr>
          <w:rFonts w:hint="eastAsia"/>
          <w:b/>
          <w:bCs/>
          <w:sz w:val="36"/>
          <w:szCs w:val="36"/>
        </w:rPr>
        <w:t>维修保养</w:t>
      </w:r>
      <w:r>
        <w:rPr>
          <w:rFonts w:hint="eastAsia"/>
          <w:b/>
          <w:bCs/>
          <w:sz w:val="36"/>
          <w:szCs w:val="36"/>
        </w:rPr>
        <w:t>服务采购</w:t>
      </w:r>
      <w:r>
        <w:rPr>
          <w:b/>
          <w:bCs/>
          <w:sz w:val="36"/>
          <w:szCs w:val="36"/>
        </w:rPr>
        <w:t>项目</w:t>
      </w:r>
    </w:p>
    <w:p w:rsidR="00794B38" w:rsidRDefault="00820FE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询价</w:t>
      </w:r>
      <w:r>
        <w:rPr>
          <w:rFonts w:hint="eastAsia"/>
          <w:b/>
          <w:bCs/>
          <w:sz w:val="36"/>
          <w:szCs w:val="36"/>
        </w:rPr>
        <w:t>公告</w:t>
      </w:r>
    </w:p>
    <w:p w:rsidR="00794B38" w:rsidRDefault="00794B38">
      <w:pPr>
        <w:spacing w:line="400" w:lineRule="exact"/>
        <w:rPr>
          <w:rFonts w:ascii="宋体" w:eastAsia="宋体" w:hAnsi="宋体" w:cs="宋体"/>
          <w:bCs/>
          <w:sz w:val="24"/>
          <w:u w:val="single"/>
        </w:rPr>
      </w:pPr>
    </w:p>
    <w:p w:rsidR="00794B38" w:rsidRDefault="009A567C">
      <w:pPr>
        <w:spacing w:line="400" w:lineRule="exact"/>
        <w:ind w:firstLineChars="200" w:firstLine="482"/>
        <w:rPr>
          <w:rFonts w:ascii="宋体" w:eastAsia="宋体" w:hAnsi="宋体" w:cs="宋体"/>
          <w:bCs/>
          <w:sz w:val="24"/>
        </w:rPr>
      </w:pPr>
      <w:r w:rsidRPr="009A567C">
        <w:rPr>
          <w:rFonts w:ascii="宋体" w:eastAsia="宋体" w:hAnsi="宋体" w:cs="宋体" w:hint="eastAsia"/>
          <w:b/>
          <w:bCs/>
          <w:sz w:val="24"/>
          <w:u w:val="single"/>
        </w:rPr>
        <w:t>钦盛酒库空调设备维修保养服务采购</w:t>
      </w:r>
      <w:r w:rsidRPr="009A567C">
        <w:rPr>
          <w:rFonts w:ascii="宋体" w:eastAsia="宋体" w:hAnsi="宋体" w:cs="宋体"/>
          <w:b/>
          <w:bCs/>
          <w:sz w:val="24"/>
          <w:u w:val="single"/>
        </w:rPr>
        <w:t>项目</w:t>
      </w:r>
      <w:r w:rsidR="00820FE3">
        <w:rPr>
          <w:rFonts w:ascii="宋体" w:eastAsia="宋体" w:hAnsi="宋体" w:cs="宋体" w:hint="eastAsia"/>
          <w:bCs/>
          <w:sz w:val="24"/>
        </w:rPr>
        <w:t>潜在供应商应在</w:t>
      </w:r>
      <w:r w:rsidR="00820FE3">
        <w:rPr>
          <w:rFonts w:ascii="宋体" w:eastAsia="宋体" w:hAnsi="宋体" w:cs="宋体" w:hint="eastAsia"/>
          <w:bCs/>
          <w:sz w:val="24"/>
          <w:u w:val="single"/>
        </w:rPr>
        <w:t>广西自贸区钦州港片区开发投资集团有限责任公司网站</w:t>
      </w:r>
      <w:hyperlink r:id="rId4" w:history="1">
        <w:r w:rsidR="00820FE3">
          <w:rPr>
            <w:rFonts w:ascii="宋体" w:eastAsia="宋体" w:hAnsi="宋体" w:cs="宋体" w:hint="eastAsia"/>
            <w:bCs/>
            <w:color w:val="800080"/>
            <w:sz w:val="24"/>
            <w:u w:val="single"/>
          </w:rPr>
          <w:t>http://www.qbtzjt.com</w:t>
        </w:r>
      </w:hyperlink>
      <w:r w:rsidR="00820FE3">
        <w:rPr>
          <w:rFonts w:ascii="宋体" w:eastAsia="宋体" w:hAnsi="宋体" w:cs="宋体" w:hint="eastAsia"/>
          <w:bCs/>
          <w:sz w:val="24"/>
        </w:rPr>
        <w:t>获取（下载）采购文件，并于截止日期</w:t>
      </w:r>
      <w:r w:rsidR="00820FE3">
        <w:rPr>
          <w:rFonts w:ascii="宋体" w:eastAsia="宋体" w:hAnsi="宋体" w:cs="宋体" w:hint="eastAsia"/>
          <w:bCs/>
          <w:color w:val="FF0000"/>
          <w:sz w:val="24"/>
        </w:rPr>
        <w:t>2023年</w:t>
      </w:r>
      <w:r w:rsidR="00BD56D7">
        <w:rPr>
          <w:rFonts w:ascii="宋体" w:eastAsia="宋体" w:hAnsi="宋体" w:cs="宋体"/>
          <w:bCs/>
          <w:color w:val="FF0000"/>
          <w:sz w:val="24"/>
        </w:rPr>
        <w:t>5</w:t>
      </w:r>
      <w:r w:rsidR="00820FE3">
        <w:rPr>
          <w:rFonts w:ascii="宋体" w:eastAsia="宋体" w:hAnsi="宋体" w:cs="宋体" w:hint="eastAsia"/>
          <w:bCs/>
          <w:color w:val="FF0000"/>
          <w:sz w:val="24"/>
        </w:rPr>
        <w:t>月</w:t>
      </w:r>
      <w:r w:rsidR="00BD56D7">
        <w:rPr>
          <w:rFonts w:ascii="宋体" w:eastAsia="宋体" w:hAnsi="宋体" w:cs="宋体"/>
          <w:bCs/>
          <w:color w:val="FF0000"/>
          <w:sz w:val="24"/>
        </w:rPr>
        <w:t>9</w:t>
      </w:r>
      <w:r w:rsidR="00820FE3">
        <w:rPr>
          <w:rFonts w:ascii="宋体" w:eastAsia="宋体" w:hAnsi="宋体" w:cs="宋体" w:hint="eastAsia"/>
          <w:bCs/>
          <w:color w:val="FF0000"/>
          <w:sz w:val="24"/>
        </w:rPr>
        <w:t>日9时30分</w:t>
      </w:r>
      <w:r w:rsidR="00820FE3">
        <w:rPr>
          <w:rFonts w:ascii="宋体" w:eastAsia="宋体" w:hAnsi="宋体" w:cs="宋体" w:hint="eastAsia"/>
          <w:bCs/>
          <w:sz w:val="24"/>
        </w:rPr>
        <w:t>（北京时间）前提交响应文件。 </w:t>
      </w:r>
    </w:p>
    <w:p w:rsidR="00794B38" w:rsidRDefault="00820FE3">
      <w:pPr>
        <w:spacing w:line="580" w:lineRule="exact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一、项目基本情况</w:t>
      </w:r>
    </w:p>
    <w:p w:rsidR="00794B38" w:rsidRDefault="00820FE3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项目名称：</w:t>
      </w:r>
      <w:r w:rsidR="009A567C" w:rsidRPr="009A567C">
        <w:rPr>
          <w:rFonts w:ascii="宋体" w:eastAsia="宋体" w:hAnsi="宋体" w:cs="宋体" w:hint="eastAsia"/>
          <w:b/>
          <w:bCs/>
          <w:sz w:val="24"/>
        </w:rPr>
        <w:t>钦盛酒库空调设备维修保养服务采购</w:t>
      </w:r>
      <w:r w:rsidR="009A567C" w:rsidRPr="009A567C">
        <w:rPr>
          <w:rFonts w:ascii="宋体" w:eastAsia="宋体" w:hAnsi="宋体" w:cs="宋体"/>
          <w:b/>
          <w:bCs/>
          <w:sz w:val="24"/>
        </w:rPr>
        <w:t>项目</w:t>
      </w:r>
    </w:p>
    <w:p w:rsidR="00794B38" w:rsidRDefault="00820FE3">
      <w:pPr>
        <w:pStyle w:val="a3"/>
        <w:widowControl/>
        <w:spacing w:beforeAutospacing="0" w:afterAutospacing="0" w:line="400" w:lineRule="exact"/>
        <w:ind w:firstLineChars="200" w:firstLine="480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Cs/>
        </w:rPr>
        <w:t>采购方式：</w:t>
      </w:r>
      <w:r>
        <w:rPr>
          <w:rFonts w:ascii="宋体" w:eastAsia="宋体" w:hAnsi="宋体" w:cs="宋体" w:hint="eastAsia"/>
          <w:b/>
          <w:bCs/>
        </w:rPr>
        <w:t>询价</w:t>
      </w:r>
    </w:p>
    <w:p w:rsidR="00794B38" w:rsidRDefault="00820FE3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定标方式：经评审报价最低的供应商为成交供应商（低于成本的除外）</w:t>
      </w:r>
    </w:p>
    <w:p w:rsidR="00794B38" w:rsidRDefault="00991EFA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预算金额：人民币叁仟元整</w:t>
      </w:r>
      <w:bookmarkStart w:id="0" w:name="_GoBack"/>
      <w:bookmarkEnd w:id="0"/>
      <w:r w:rsidR="00820FE3">
        <w:rPr>
          <w:rFonts w:ascii="宋体" w:eastAsia="宋体" w:hAnsi="宋体" w:cs="宋体" w:hint="eastAsia"/>
          <w:bCs/>
          <w:sz w:val="24"/>
        </w:rPr>
        <w:t>（￥：</w:t>
      </w:r>
      <w:r w:rsidR="00A71C3E">
        <w:rPr>
          <w:rFonts w:ascii="宋体" w:eastAsia="宋体" w:hAnsi="宋体" w:cs="宋体"/>
          <w:bCs/>
          <w:sz w:val="24"/>
        </w:rPr>
        <w:t>3000</w:t>
      </w:r>
      <w:r w:rsidR="00820FE3">
        <w:rPr>
          <w:rFonts w:ascii="宋体" w:eastAsia="宋体" w:hAnsi="宋体" w:cs="宋体" w:hint="eastAsia"/>
          <w:bCs/>
          <w:sz w:val="24"/>
        </w:rPr>
        <w:t>元）</w:t>
      </w:r>
    </w:p>
    <w:p w:rsidR="00794B38" w:rsidRDefault="00820FE3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采购需求：详见附件“报价表”。</w:t>
      </w:r>
    </w:p>
    <w:p w:rsidR="00794B38" w:rsidRDefault="00820FE3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合同履行期限：</w:t>
      </w:r>
      <w:r>
        <w:rPr>
          <w:rFonts w:ascii="宋体" w:eastAsia="宋体" w:hAnsi="宋体" w:cs="宋体"/>
          <w:bCs/>
          <w:color w:val="FF0000"/>
          <w:sz w:val="24"/>
          <w:u w:val="single"/>
        </w:rPr>
        <w:t>自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签订合同之日起</w:t>
      </w:r>
      <w:r w:rsidR="009739D5">
        <w:rPr>
          <w:rFonts w:ascii="宋体" w:eastAsia="宋体" w:hAnsi="宋体" w:cs="宋体"/>
          <w:bCs/>
          <w:color w:val="FF0000"/>
          <w:sz w:val="24"/>
          <w:u w:val="single"/>
        </w:rPr>
        <w:t>5</w:t>
      </w:r>
      <w:r>
        <w:rPr>
          <w:rFonts w:ascii="宋体" w:eastAsia="宋体" w:hAnsi="宋体" w:cs="宋体"/>
          <w:bCs/>
          <w:color w:val="FF0000"/>
          <w:sz w:val="24"/>
          <w:u w:val="single"/>
        </w:rPr>
        <w:t>天</w:t>
      </w:r>
      <w:r>
        <w:rPr>
          <w:rFonts w:ascii="宋体" w:eastAsia="宋体" w:hAnsi="宋体" w:cs="宋体" w:hint="eastAsia"/>
          <w:bCs/>
          <w:color w:val="FF0000"/>
          <w:sz w:val="24"/>
        </w:rPr>
        <w:t>。</w:t>
      </w:r>
    </w:p>
    <w:p w:rsidR="00794B38" w:rsidRDefault="00820FE3">
      <w:pPr>
        <w:spacing w:line="580" w:lineRule="exac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二、供应商的资格要求</w:t>
      </w:r>
    </w:p>
    <w:p w:rsidR="00794B38" w:rsidRDefault="00820FE3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1.国内注册（指按国家有关规定要求注册），依法能提供本次采购货物、工程和服务的供应商；</w:t>
      </w:r>
    </w:p>
    <w:p w:rsidR="00794B38" w:rsidRDefault="00820FE3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2.具有独立承担民事责任的能力；</w:t>
      </w:r>
    </w:p>
    <w:p w:rsidR="00794B38" w:rsidRDefault="00820FE3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3.具有良好的商业信誉和履行合同所必需的设备和专业技术能力；</w:t>
      </w:r>
    </w:p>
    <w:p w:rsidR="00794B38" w:rsidRDefault="00820FE3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4.参加采购活动前三年内，在经营活动中没有重大违法记录（由竞标人提供证明或采购人在“信用中国”网站查询）；</w:t>
      </w:r>
    </w:p>
    <w:p w:rsidR="00794B38" w:rsidRDefault="00820FE3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5.法律、行政法规规定的其他条件。</w:t>
      </w:r>
    </w:p>
    <w:p w:rsidR="00794B38" w:rsidRDefault="00820FE3">
      <w:pPr>
        <w:spacing w:line="580" w:lineRule="exac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三、获取采购文件</w:t>
      </w:r>
    </w:p>
    <w:p w:rsidR="00794B38" w:rsidRDefault="00820FE3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时间：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2023年</w:t>
      </w:r>
      <w:r w:rsidR="009A567C">
        <w:rPr>
          <w:rFonts w:ascii="宋体" w:eastAsia="宋体" w:hAnsi="宋体" w:cs="宋体"/>
          <w:bCs/>
          <w:color w:val="FF0000"/>
          <w:sz w:val="24"/>
          <w:u w:val="single"/>
        </w:rPr>
        <w:t>5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月</w:t>
      </w:r>
      <w:r w:rsidR="00A71C3E">
        <w:rPr>
          <w:rFonts w:ascii="宋体" w:eastAsia="宋体" w:hAnsi="宋体" w:cs="宋体"/>
          <w:bCs/>
          <w:color w:val="FF0000"/>
          <w:sz w:val="24"/>
          <w:u w:val="single"/>
        </w:rPr>
        <w:t>5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日</w:t>
      </w:r>
      <w:r>
        <w:rPr>
          <w:rFonts w:ascii="宋体" w:eastAsia="宋体" w:hAnsi="宋体" w:cs="宋体" w:hint="eastAsia"/>
          <w:bCs/>
          <w:sz w:val="24"/>
        </w:rPr>
        <w:t>至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2023年</w:t>
      </w:r>
      <w:r w:rsidR="009A567C">
        <w:rPr>
          <w:rFonts w:ascii="宋体" w:eastAsia="宋体" w:hAnsi="宋体" w:cs="宋体"/>
          <w:bCs/>
          <w:color w:val="FF0000"/>
          <w:sz w:val="24"/>
          <w:u w:val="single"/>
        </w:rPr>
        <w:t>5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月</w:t>
      </w:r>
      <w:r w:rsidR="00A70960">
        <w:rPr>
          <w:rFonts w:ascii="宋体" w:eastAsia="宋体" w:hAnsi="宋体" w:cs="宋体"/>
          <w:bCs/>
          <w:color w:val="FF0000"/>
          <w:sz w:val="24"/>
          <w:u w:val="single"/>
        </w:rPr>
        <w:t>8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日</w:t>
      </w:r>
      <w:r>
        <w:rPr>
          <w:rFonts w:ascii="宋体" w:eastAsia="宋体" w:hAnsi="宋体" w:cs="宋体" w:hint="eastAsia"/>
          <w:bCs/>
          <w:sz w:val="24"/>
        </w:rPr>
        <w:t>，每天上午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08：30至12：00</w:t>
      </w:r>
      <w:r>
        <w:rPr>
          <w:rFonts w:ascii="宋体" w:eastAsia="宋体" w:hAnsi="宋体" w:cs="宋体" w:hint="eastAsia"/>
          <w:bCs/>
          <w:sz w:val="24"/>
        </w:rPr>
        <w:t>，下午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14：00至17：30</w:t>
      </w:r>
      <w:r>
        <w:rPr>
          <w:rFonts w:ascii="宋体" w:eastAsia="宋体" w:hAnsi="宋体" w:cs="宋体" w:hint="eastAsia"/>
          <w:bCs/>
          <w:sz w:val="24"/>
        </w:rPr>
        <w:t>（北京时间，法定节假日除外）</w:t>
      </w:r>
    </w:p>
    <w:p w:rsidR="00794B38" w:rsidRDefault="00820FE3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  <w:u w:val="single"/>
        </w:rPr>
      </w:pPr>
      <w:r>
        <w:rPr>
          <w:rFonts w:ascii="宋体" w:eastAsia="宋体" w:hAnsi="宋体" w:cs="宋体" w:hint="eastAsia"/>
          <w:bCs/>
          <w:sz w:val="24"/>
        </w:rPr>
        <w:t>地点（网址）：</w:t>
      </w:r>
      <w:r>
        <w:rPr>
          <w:rFonts w:ascii="宋体" w:eastAsia="宋体" w:hAnsi="宋体" w:cs="宋体" w:hint="eastAsia"/>
          <w:bCs/>
          <w:sz w:val="24"/>
          <w:u w:val="single"/>
        </w:rPr>
        <w:t>广西自贸区钦州港片区开发投资集团有限责任公司网站</w:t>
      </w:r>
      <w:hyperlink r:id="rId5" w:history="1">
        <w:r>
          <w:rPr>
            <w:rFonts w:ascii="宋体" w:eastAsia="宋体" w:hAnsi="宋体" w:cs="宋体" w:hint="eastAsia"/>
            <w:bCs/>
            <w:color w:val="800080"/>
            <w:sz w:val="24"/>
            <w:u w:val="single"/>
          </w:rPr>
          <w:t>http：//www.qbtzjt.com</w:t>
        </w:r>
      </w:hyperlink>
      <w:r>
        <w:rPr>
          <w:rFonts w:ascii="宋体" w:eastAsia="宋体" w:hAnsi="宋体" w:cs="宋体" w:hint="eastAsia"/>
          <w:bCs/>
          <w:sz w:val="24"/>
          <w:u w:val="single"/>
        </w:rPr>
        <w:t>获取（下载）。</w:t>
      </w:r>
    </w:p>
    <w:p w:rsidR="00794B38" w:rsidRDefault="00820FE3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方式：在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2023年</w:t>
      </w:r>
      <w:r w:rsidR="009A567C">
        <w:rPr>
          <w:rFonts w:ascii="宋体" w:eastAsia="宋体" w:hAnsi="宋体" w:cs="宋体"/>
          <w:bCs/>
          <w:color w:val="FF0000"/>
          <w:sz w:val="24"/>
          <w:u w:val="single"/>
        </w:rPr>
        <w:t>5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月</w:t>
      </w:r>
      <w:r w:rsidR="00A70960">
        <w:rPr>
          <w:rFonts w:ascii="宋体" w:eastAsia="宋体" w:hAnsi="宋体" w:cs="宋体"/>
          <w:bCs/>
          <w:color w:val="FF0000"/>
          <w:sz w:val="24"/>
          <w:u w:val="single"/>
        </w:rPr>
        <w:t>8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日17时30分</w:t>
      </w:r>
      <w:r>
        <w:rPr>
          <w:rFonts w:ascii="宋体" w:eastAsia="宋体" w:hAnsi="宋体" w:cs="宋体" w:hint="eastAsia"/>
          <w:bCs/>
          <w:sz w:val="24"/>
        </w:rPr>
        <w:t>前（北京时间）自行获取（下载）。</w:t>
      </w:r>
    </w:p>
    <w:p w:rsidR="00794B38" w:rsidRDefault="00820FE3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售价：0元。</w:t>
      </w:r>
    </w:p>
    <w:p w:rsidR="00794B38" w:rsidRDefault="00820FE3">
      <w:pPr>
        <w:spacing w:line="580" w:lineRule="exac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四、响应文件提交</w:t>
      </w:r>
    </w:p>
    <w:p w:rsidR="00794B38" w:rsidRDefault="00820FE3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截止时间：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2023年</w:t>
      </w:r>
      <w:r w:rsidR="009A567C">
        <w:rPr>
          <w:rFonts w:ascii="宋体" w:eastAsia="宋体" w:hAnsi="宋体" w:cs="宋体"/>
          <w:bCs/>
          <w:color w:val="FF0000"/>
          <w:sz w:val="24"/>
          <w:u w:val="single"/>
        </w:rPr>
        <w:t>5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月</w:t>
      </w:r>
      <w:r w:rsidR="00A70960">
        <w:rPr>
          <w:rFonts w:ascii="宋体" w:eastAsia="宋体" w:hAnsi="宋体" w:cs="宋体"/>
          <w:bCs/>
          <w:color w:val="FF0000"/>
          <w:sz w:val="24"/>
          <w:u w:val="single"/>
        </w:rPr>
        <w:t>9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日9时30分</w:t>
      </w:r>
      <w:r>
        <w:rPr>
          <w:rFonts w:ascii="宋体" w:eastAsia="宋体" w:hAnsi="宋体" w:cs="宋体" w:hint="eastAsia"/>
          <w:bCs/>
          <w:sz w:val="24"/>
        </w:rPr>
        <w:t>（北京时间）</w:t>
      </w:r>
    </w:p>
    <w:p w:rsidR="00A70960" w:rsidRPr="00A70960" w:rsidRDefault="00820FE3" w:rsidP="00A70960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提交响应文件</w:t>
      </w:r>
      <w:r w:rsidR="00A70960">
        <w:rPr>
          <w:rFonts w:ascii="宋体" w:eastAsia="宋体" w:hAnsi="宋体" w:cs="宋体" w:hint="eastAsia"/>
          <w:bCs/>
          <w:sz w:val="24"/>
        </w:rPr>
        <w:t>方式和</w:t>
      </w:r>
      <w:r>
        <w:rPr>
          <w:rFonts w:ascii="宋体" w:eastAsia="宋体" w:hAnsi="宋体" w:cs="宋体" w:hint="eastAsia"/>
          <w:bCs/>
          <w:sz w:val="24"/>
        </w:rPr>
        <w:t>地点：</w:t>
      </w:r>
      <w:r>
        <w:rPr>
          <w:rFonts w:ascii="宋体" w:eastAsia="宋体" w:hAnsi="宋体" w:cs="宋体"/>
          <w:bCs/>
          <w:sz w:val="24"/>
        </w:rPr>
        <w:t>截止时间前</w:t>
      </w:r>
      <w:r>
        <w:rPr>
          <w:rFonts w:ascii="宋体" w:eastAsia="宋体" w:hAnsi="宋体" w:cs="宋体" w:hint="eastAsia"/>
          <w:bCs/>
          <w:sz w:val="24"/>
        </w:rPr>
        <w:t>每天上午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08：30至12：00</w:t>
      </w:r>
      <w:r>
        <w:rPr>
          <w:rFonts w:ascii="宋体" w:eastAsia="宋体" w:hAnsi="宋体" w:cs="宋体" w:hint="eastAsia"/>
          <w:bCs/>
          <w:sz w:val="24"/>
        </w:rPr>
        <w:t>，下午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14：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lastRenderedPageBreak/>
        <w:t>00至17：30</w:t>
      </w:r>
      <w:r>
        <w:rPr>
          <w:rFonts w:ascii="宋体" w:eastAsia="宋体" w:hAnsi="宋体" w:cs="宋体" w:hint="eastAsia"/>
          <w:bCs/>
          <w:sz w:val="24"/>
        </w:rPr>
        <w:t>（北京时间，法定节假日除外）</w:t>
      </w:r>
      <w:r>
        <w:rPr>
          <w:rFonts w:ascii="宋体" w:eastAsia="宋体" w:hAnsi="宋体" w:cs="宋体"/>
          <w:bCs/>
          <w:sz w:val="24"/>
        </w:rPr>
        <w:t>，送达</w:t>
      </w:r>
      <w:r>
        <w:rPr>
          <w:rFonts w:ascii="宋体" w:eastAsia="宋体" w:hAnsi="宋体" w:cs="宋体" w:hint="eastAsia"/>
          <w:bCs/>
          <w:sz w:val="24"/>
        </w:rPr>
        <w:t>广西钦州市</w:t>
      </w:r>
      <w:r w:rsidR="00A70960">
        <w:rPr>
          <w:rFonts w:ascii="宋体" w:eastAsia="宋体" w:hAnsi="宋体" w:cs="宋体" w:hint="eastAsia"/>
          <w:bCs/>
          <w:sz w:val="24"/>
        </w:rPr>
        <w:t>综合保税区钦盛酒库</w:t>
      </w:r>
      <w:r>
        <w:rPr>
          <w:rFonts w:ascii="宋体" w:eastAsia="宋体" w:hAnsi="宋体" w:cs="宋体" w:hint="eastAsia"/>
          <w:bCs/>
          <w:sz w:val="24"/>
        </w:rPr>
        <w:t>，</w:t>
      </w:r>
      <w:r w:rsidR="00A70960">
        <w:rPr>
          <w:rFonts w:ascii="宋体" w:eastAsia="宋体" w:hAnsi="宋体" w:cs="宋体" w:hint="eastAsia"/>
          <w:bCs/>
          <w:sz w:val="24"/>
        </w:rPr>
        <w:t>或发送</w:t>
      </w:r>
      <w:r w:rsidR="00330096">
        <w:rPr>
          <w:rFonts w:ascii="宋体" w:eastAsia="宋体" w:hAnsi="宋体" w:cs="宋体" w:hint="eastAsia"/>
          <w:bCs/>
          <w:sz w:val="24"/>
        </w:rPr>
        <w:t>扫描文件给到联系人</w:t>
      </w:r>
      <w:r w:rsidR="00A70960">
        <w:rPr>
          <w:rFonts w:ascii="宋体" w:eastAsia="宋体" w:hAnsi="宋体" w:cs="宋体" w:hint="eastAsia"/>
          <w:bCs/>
          <w:sz w:val="24"/>
        </w:rPr>
        <w:t>。</w:t>
      </w:r>
      <w:r>
        <w:rPr>
          <w:rFonts w:ascii="宋体" w:eastAsia="宋体" w:hAnsi="宋体" w:cs="宋体" w:hint="eastAsia"/>
          <w:bCs/>
          <w:sz w:val="24"/>
        </w:rPr>
        <w:t>联系人及电话：</w:t>
      </w:r>
      <w:r w:rsidR="009A567C">
        <w:rPr>
          <w:rFonts w:ascii="宋体" w:eastAsia="宋体" w:hAnsi="宋体" w:cs="宋体" w:hint="eastAsia"/>
          <w:bCs/>
          <w:sz w:val="24"/>
        </w:rPr>
        <w:t>廖焕来</w:t>
      </w:r>
      <w:r w:rsidR="009A567C">
        <w:rPr>
          <w:rFonts w:ascii="宋体" w:eastAsia="宋体" w:hAnsi="宋体" w:cs="宋体"/>
          <w:bCs/>
          <w:sz w:val="24"/>
          <w:u w:val="single"/>
        </w:rPr>
        <w:t>15994472695</w:t>
      </w:r>
      <w:r w:rsidR="00A70960" w:rsidRPr="00A70960">
        <w:rPr>
          <w:rFonts w:ascii="宋体" w:eastAsia="宋体" w:hAnsi="宋体" w:cs="宋体" w:hint="eastAsia"/>
          <w:bCs/>
          <w:sz w:val="24"/>
        </w:rPr>
        <w:t>。</w:t>
      </w:r>
      <w:r w:rsidR="00A70960">
        <w:rPr>
          <w:rFonts w:ascii="宋体" w:eastAsia="宋体" w:hAnsi="宋体" w:cs="宋体" w:hint="eastAsia"/>
          <w:bCs/>
          <w:sz w:val="24"/>
        </w:rPr>
        <w:t>邮箱：</w:t>
      </w:r>
      <w:hyperlink r:id="rId6" w:history="1">
        <w:r w:rsidR="00A70960" w:rsidRPr="00351BF2">
          <w:rPr>
            <w:rStyle w:val="a4"/>
            <w:rFonts w:ascii="Helvetica" w:hAnsi="Helvetica" w:cs="Helvetica"/>
            <w:szCs w:val="21"/>
            <w:shd w:val="clear" w:color="auto" w:fill="FFFFFF"/>
          </w:rPr>
          <w:t>liaohuanlai@dingtalk.com</w:t>
        </w:r>
      </w:hyperlink>
      <w:r w:rsidR="00A70960">
        <w:rPr>
          <w:rFonts w:ascii="Helvetica" w:hAnsi="Helvetica" w:cs="Helvetica" w:hint="eastAsia"/>
          <w:color w:val="171A1D"/>
          <w:szCs w:val="21"/>
          <w:shd w:val="clear" w:color="auto" w:fill="FFFFFF"/>
        </w:rPr>
        <w:t>。</w:t>
      </w:r>
    </w:p>
    <w:p w:rsidR="00794B38" w:rsidRDefault="00820FE3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逾期送达的或者未送达指定地点的，采购人不予受理。</w:t>
      </w:r>
    </w:p>
    <w:p w:rsidR="00794B38" w:rsidRDefault="00820FE3">
      <w:pPr>
        <w:spacing w:line="580" w:lineRule="exac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五、开启</w:t>
      </w:r>
    </w:p>
    <w:p w:rsidR="00794B38" w:rsidRDefault="00820FE3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时间：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2023年</w:t>
      </w:r>
      <w:r w:rsidR="009A567C">
        <w:rPr>
          <w:rFonts w:ascii="宋体" w:eastAsia="宋体" w:hAnsi="宋体" w:cs="宋体"/>
          <w:bCs/>
          <w:color w:val="FF0000"/>
          <w:sz w:val="24"/>
          <w:u w:val="single"/>
        </w:rPr>
        <w:t>5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月</w:t>
      </w:r>
      <w:r w:rsidR="00330096">
        <w:rPr>
          <w:rFonts w:ascii="宋体" w:eastAsia="宋体" w:hAnsi="宋体" w:cs="宋体"/>
          <w:bCs/>
          <w:color w:val="FF0000"/>
          <w:sz w:val="24"/>
          <w:u w:val="single"/>
        </w:rPr>
        <w:t>9</w:t>
      </w: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日9时30分</w:t>
      </w:r>
      <w:r>
        <w:rPr>
          <w:rFonts w:ascii="宋体" w:eastAsia="宋体" w:hAnsi="宋体" w:cs="宋体" w:hint="eastAsia"/>
          <w:bCs/>
          <w:sz w:val="24"/>
        </w:rPr>
        <w:t>（北京时间）后；</w:t>
      </w:r>
    </w:p>
    <w:p w:rsidR="00794B38" w:rsidRDefault="00820FE3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地点：广西钦州市</w:t>
      </w:r>
      <w:r w:rsidR="00330096">
        <w:rPr>
          <w:rFonts w:ascii="宋体" w:eastAsia="宋体" w:hAnsi="宋体" w:cs="宋体" w:hint="eastAsia"/>
          <w:bCs/>
          <w:sz w:val="24"/>
        </w:rPr>
        <w:t>综合保税区钦盛酒库</w:t>
      </w:r>
    </w:p>
    <w:p w:rsidR="00794B38" w:rsidRDefault="00820FE3">
      <w:pPr>
        <w:spacing w:line="580" w:lineRule="exac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六、公告期限</w:t>
      </w:r>
    </w:p>
    <w:p w:rsidR="00794B38" w:rsidRDefault="00820FE3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自本公告发布之日起</w:t>
      </w:r>
      <w:r>
        <w:rPr>
          <w:rFonts w:ascii="宋体" w:eastAsia="宋体" w:hAnsi="宋体" w:cs="宋体" w:hint="eastAsia"/>
          <w:bCs/>
          <w:color w:val="FF0000"/>
          <w:sz w:val="24"/>
        </w:rPr>
        <w:t>3个工作日</w:t>
      </w:r>
      <w:r>
        <w:rPr>
          <w:rFonts w:ascii="宋体" w:eastAsia="宋体" w:hAnsi="宋体" w:cs="宋体" w:hint="eastAsia"/>
          <w:bCs/>
          <w:sz w:val="24"/>
        </w:rPr>
        <w:t>。</w:t>
      </w:r>
    </w:p>
    <w:p w:rsidR="00794B38" w:rsidRDefault="00820FE3">
      <w:pPr>
        <w:spacing w:line="580" w:lineRule="exac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七、其他</w:t>
      </w:r>
    </w:p>
    <w:p w:rsidR="00794B38" w:rsidRDefault="00820FE3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本项目采购文件包括：本询价公告、报价表（详见附件）。</w:t>
      </w:r>
    </w:p>
    <w:p w:rsidR="00794B38" w:rsidRDefault="00820FE3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响应文件：按附件报价表格式编制，在后按上述第二点“供应商的资格要求”提供相应证明材料（如有，复印件加盖公章），并在相应位置签字、盖单位公章。</w:t>
      </w:r>
    </w:p>
    <w:p w:rsidR="00794B38" w:rsidRDefault="00820FE3">
      <w:pPr>
        <w:spacing w:line="580" w:lineRule="exac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七、凡对本次采购提出询问的请按以下方式联系</w:t>
      </w:r>
    </w:p>
    <w:p w:rsidR="00794B38" w:rsidRDefault="00820FE3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1.采购人信息</w:t>
      </w:r>
    </w:p>
    <w:p w:rsidR="00794B38" w:rsidRDefault="00820FE3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  <w:u w:val="single"/>
        </w:rPr>
      </w:pPr>
      <w:r>
        <w:rPr>
          <w:rFonts w:ascii="宋体" w:eastAsia="宋体" w:hAnsi="宋体" w:cs="宋体" w:hint="eastAsia"/>
          <w:bCs/>
          <w:sz w:val="24"/>
        </w:rPr>
        <w:t>名称：</w:t>
      </w:r>
      <w:r>
        <w:rPr>
          <w:rFonts w:ascii="宋体" w:eastAsia="宋体" w:hAnsi="宋体" w:cs="宋体" w:hint="eastAsia"/>
          <w:bCs/>
          <w:sz w:val="24"/>
          <w:u w:val="single"/>
        </w:rPr>
        <w:t>广西钦盛实业有限公司</w:t>
      </w:r>
    </w:p>
    <w:p w:rsidR="00794B38" w:rsidRDefault="00820FE3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  <w:u w:val="single"/>
        </w:rPr>
      </w:pPr>
      <w:r>
        <w:rPr>
          <w:rFonts w:ascii="宋体" w:eastAsia="宋体" w:hAnsi="宋体" w:cs="宋体" w:hint="eastAsia"/>
          <w:bCs/>
          <w:sz w:val="24"/>
        </w:rPr>
        <w:t>地址：</w:t>
      </w:r>
      <w:r>
        <w:rPr>
          <w:rFonts w:ascii="宋体" w:eastAsia="宋体" w:hAnsi="宋体" w:cs="宋体" w:hint="eastAsia"/>
          <w:bCs/>
          <w:sz w:val="24"/>
          <w:u w:val="single"/>
        </w:rPr>
        <w:t>广西钦州市保税港区二号路自贸中心23楼</w:t>
      </w:r>
    </w:p>
    <w:p w:rsidR="00794B38" w:rsidRPr="00330096" w:rsidRDefault="00820FE3" w:rsidP="00330096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联系方式：</w:t>
      </w:r>
      <w:r>
        <w:rPr>
          <w:rFonts w:ascii="宋体" w:eastAsia="宋体" w:hAnsi="宋体" w:cs="宋体" w:hint="eastAsia"/>
          <w:bCs/>
          <w:sz w:val="24"/>
          <w:u w:val="single"/>
        </w:rPr>
        <w:t>廖焕来1</w:t>
      </w:r>
      <w:r>
        <w:rPr>
          <w:rFonts w:ascii="宋体" w:eastAsia="宋体" w:hAnsi="宋体" w:cs="宋体"/>
          <w:bCs/>
          <w:sz w:val="24"/>
          <w:u w:val="single"/>
        </w:rPr>
        <w:t>5994472695</w:t>
      </w:r>
    </w:p>
    <w:sectPr w:rsidR="00794B38" w:rsidRPr="00330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60"/>
    <w:rsid w:val="FC8F147E"/>
    <w:rsid w:val="002A69FC"/>
    <w:rsid w:val="00330096"/>
    <w:rsid w:val="004C687F"/>
    <w:rsid w:val="00794B38"/>
    <w:rsid w:val="00820FE3"/>
    <w:rsid w:val="00913A5E"/>
    <w:rsid w:val="009739D5"/>
    <w:rsid w:val="00991EFA"/>
    <w:rsid w:val="00996EB9"/>
    <w:rsid w:val="009A567C"/>
    <w:rsid w:val="00A70960"/>
    <w:rsid w:val="00A71C3E"/>
    <w:rsid w:val="00B62E41"/>
    <w:rsid w:val="00B843F8"/>
    <w:rsid w:val="00BC398C"/>
    <w:rsid w:val="00BD56D7"/>
    <w:rsid w:val="00F75060"/>
    <w:rsid w:val="00FC6C02"/>
    <w:rsid w:val="043013F4"/>
    <w:rsid w:val="11AA6871"/>
    <w:rsid w:val="11D4522B"/>
    <w:rsid w:val="172B2E7D"/>
    <w:rsid w:val="23C41923"/>
    <w:rsid w:val="27A72F32"/>
    <w:rsid w:val="299E6A41"/>
    <w:rsid w:val="2FE9615D"/>
    <w:rsid w:val="319568D2"/>
    <w:rsid w:val="340928A2"/>
    <w:rsid w:val="3BB0245D"/>
    <w:rsid w:val="3DA0433F"/>
    <w:rsid w:val="497F7167"/>
    <w:rsid w:val="4A3F4322"/>
    <w:rsid w:val="4F4F1F45"/>
    <w:rsid w:val="5A5D2768"/>
    <w:rsid w:val="5B3129AD"/>
    <w:rsid w:val="5BF78B14"/>
    <w:rsid w:val="6B646675"/>
    <w:rsid w:val="6EDF0F6E"/>
    <w:rsid w:val="6F5B6F77"/>
    <w:rsid w:val="6FDA5734"/>
    <w:rsid w:val="73065AEC"/>
    <w:rsid w:val="74D67FAF"/>
    <w:rsid w:val="76FEFECB"/>
    <w:rsid w:val="788701FC"/>
    <w:rsid w:val="7FFD9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8CAEDF"/>
  <w15:docId w15:val="{A97FB339-4B14-43C8-8A85-158649F4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sid w:val="00A709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aohuanlai@dingtalk.com" TargetMode="External"/><Relationship Id="rId5" Type="http://schemas.openxmlformats.org/officeDocument/2006/relationships/hyperlink" Target="http://www.qbtzjt.com" TargetMode="External"/><Relationship Id="rId4" Type="http://schemas.openxmlformats.org/officeDocument/2006/relationships/hyperlink" Target="http://www.qbtzjt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86138</dc:creator>
  <cp:lastModifiedBy>Administrator</cp:lastModifiedBy>
  <cp:revision>7</cp:revision>
  <dcterms:created xsi:type="dcterms:W3CDTF">2023-03-29T00:29:00Z</dcterms:created>
  <dcterms:modified xsi:type="dcterms:W3CDTF">2023-05-05T02:41:00Z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